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716108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2791" w:rsidRPr="00697085" w:rsidRDefault="00A52791" w:rsidP="00C0246C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/>
          <w:b/>
          <w:sz w:val="28"/>
          <w:szCs w:val="28"/>
          <w:u w:val="single"/>
        </w:rPr>
        <w:t>19</w:t>
      </w:r>
      <w:r w:rsidR="003D60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D60C7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A52791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="00697085">
        <w:rPr>
          <w:rFonts w:ascii="Times New Roman" w:hAnsi="Times New Roman"/>
          <w:b/>
          <w:sz w:val="28"/>
          <w:szCs w:val="28"/>
          <w:u w:val="single"/>
        </w:rPr>
        <w:t>71</w:t>
      </w:r>
      <w:r w:rsidR="00F6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246C" w:rsidRPr="00C0246C" w:rsidRDefault="00C0246C" w:rsidP="00C0246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C0246C" w:rsidRPr="00697085" w:rsidRDefault="00C0246C" w:rsidP="00C0246C">
      <w:pPr>
        <w:spacing w:after="0" w:line="240" w:lineRule="auto"/>
        <w:ind w:left="1440"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7"/>
      </w:tblGrid>
      <w:tr w:rsidR="00C0246C" w:rsidRPr="00042E43" w:rsidTr="00457D3B">
        <w:trPr>
          <w:trHeight w:val="2031"/>
        </w:trPr>
        <w:tc>
          <w:tcPr>
            <w:tcW w:w="4407" w:type="dxa"/>
          </w:tcPr>
          <w:p w:rsidR="00C0246C" w:rsidRPr="00042E43" w:rsidRDefault="00697085" w:rsidP="00697085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085">
              <w:rPr>
                <w:rFonts w:ascii="Times New Roman" w:hAnsi="Times New Roman"/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25.11.2021 № 734 «О принятии Положения о муниципальном жилищном контроле на территории муниципального образования городской округ город Рубцовск Алтайского края»</w:t>
            </w:r>
          </w:p>
        </w:tc>
      </w:tr>
    </w:tbl>
    <w:p w:rsidR="00C0246C" w:rsidRDefault="00C0246C" w:rsidP="00697085">
      <w:pPr>
        <w:spacing w:after="0" w:line="240" w:lineRule="auto"/>
        <w:jc w:val="both"/>
        <w:rPr>
          <w:rFonts w:ascii="Times New Roman" w:hAnsi="Times New Roman"/>
        </w:rPr>
      </w:pPr>
    </w:p>
    <w:p w:rsidR="00A52791" w:rsidRDefault="00C0246C" w:rsidP="006970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2791" w:rsidRDefault="00A52791" w:rsidP="00697085">
      <w:pPr>
        <w:spacing w:after="0" w:line="240" w:lineRule="auto"/>
        <w:jc w:val="both"/>
        <w:rPr>
          <w:rFonts w:ascii="Times New Roman" w:hAnsi="Times New Roman"/>
        </w:rPr>
      </w:pPr>
    </w:p>
    <w:p w:rsidR="00697085" w:rsidRPr="00697085" w:rsidRDefault="00697085" w:rsidP="00697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20 Жилищного кодекса Российской Федерации, пунктом 6 части 1 статьи 16 Федерального закона от 06.10.2003 № 131-ФЗ «Об общих принципах организации местного самоуправления в Российской Федерации», подпунктом «д» пункта 29 части 2 статьи 32 Федерального закона от 20.03.2025 № 33-ФЗ «Об общих принципах организации местного самоуправления в единой системе публичной власти»,  Федеральным законом от 31.07.2020 № 248-ФЗ «О государственном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контроле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(надзоре) и муниципальном контроле в Российской Федерации» Рубцовский городской Совет депутатов Алтайского края</w:t>
      </w:r>
    </w:p>
    <w:p w:rsidR="00697085" w:rsidRPr="00697085" w:rsidRDefault="00697085" w:rsidP="00697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97085" w:rsidRPr="00697085" w:rsidRDefault="00697085" w:rsidP="006970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97085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 w:rsidRPr="0069708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И Л:</w:t>
      </w:r>
    </w:p>
    <w:p w:rsidR="00697085" w:rsidRPr="00697085" w:rsidRDefault="00697085" w:rsidP="00697085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Рубцовского городского Совета депутатов Алтайского края от 25.11.2021 № 734 «О принятии </w:t>
      </w:r>
      <w:hyperlink r:id="rId9" w:history="1">
        <w:r w:rsidRPr="00697085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Положения</w:t>
        </w:r>
      </w:hyperlink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085">
        <w:rPr>
          <w:rFonts w:ascii="Times New Roman" w:hAnsi="Times New Roman"/>
          <w:sz w:val="28"/>
          <w:szCs w:val="28"/>
          <w:lang w:eastAsia="ru-RU"/>
        </w:rPr>
        <w:t>о муниципальном жилищном контроле на территории муниципального образования городской округ город Рубцовск Алтайского края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»                                (с изменениями от 21.04.2022 № 798, от 16.06.2022 № 835, от 22.12.2022                 № 70, от 17.08.2023 № 170, от 18.04.2024 № 304, от 18.12.2025 № 523) изменение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, дополнив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о муниципальном жилищном контроле на территории муниципального образования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округ город Рубцовск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приложением 5 следующего содержания:</w:t>
      </w:r>
    </w:p>
    <w:p w:rsidR="00697085" w:rsidRPr="00697085" w:rsidRDefault="00697085" w:rsidP="006970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>«Приложение 5</w:t>
      </w:r>
    </w:p>
    <w:p w:rsidR="00697085" w:rsidRDefault="00697085" w:rsidP="006970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>к Положению о</w:t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муниципальном</w:t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</w:t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жилищном </w:t>
      </w:r>
      <w:proofErr w:type="gramStart"/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>контроле</w:t>
      </w:r>
      <w:proofErr w:type="gramEnd"/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 на</w:t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территории муниципального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образования городской округ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>город Рубцовск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7085">
        <w:rPr>
          <w:rFonts w:ascii="Times New Roman" w:eastAsia="Times New Roman" w:hAnsi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97085" w:rsidRDefault="00697085" w:rsidP="006970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7085" w:rsidRPr="00697085" w:rsidRDefault="00697085" w:rsidP="006970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697085" w:rsidRPr="00697085" w:rsidRDefault="00697085" w:rsidP="006970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085" w:rsidRPr="00697085" w:rsidRDefault="00697085" w:rsidP="006970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Индикаторы риска нарушения обязательных требований,</w:t>
      </w:r>
    </w:p>
    <w:p w:rsidR="00697085" w:rsidRPr="00697085" w:rsidRDefault="00697085" w:rsidP="006970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697085" w:rsidRPr="00697085" w:rsidRDefault="00697085" w:rsidP="006970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085" w:rsidRPr="00697085" w:rsidRDefault="00697085" w:rsidP="0069708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697085" w:rsidRPr="00697085" w:rsidRDefault="00697085" w:rsidP="0069708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органа, осуществляющего муниципальный жилищный контроль, сведений о </w:t>
      </w: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начислении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платы за коммунальную услугу по отоплению, исходя из норматива потребления, утвержденного уполномоченным исполнительным органом Алтайского края, более трех расчетных периодов подряд.</w:t>
      </w:r>
    </w:p>
    <w:p w:rsidR="00697085" w:rsidRPr="00697085" w:rsidRDefault="00697085" w:rsidP="0069708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Систематическое (три раза и более) выявление Контрольным органом по результатам проведения контрольных мероприятий без взаимодействия с контролируемым лицом в течение трех месяцев подряд фактов невыполнения контролируемым лицом положений жилищного законодательства Российской Федерации при осуществлении деятельности по использованию и содержанию жилых помещений, деятельности по содержанию и ремонту общего имущества в многоквартирном доме, деятельности по безопасной эксплуатации и техническому обслуживанию внутридомового газового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оборудования, деятельности по содержанию относящихся к общему имуществу в многоквартирном доме вентиляционных и дымовых каналов, деятельности по безопасной эксплуатации и техническому обслуживанию внутриквартирного газового оборудования.</w:t>
      </w:r>
    </w:p>
    <w:p w:rsidR="00697085" w:rsidRPr="00697085" w:rsidRDefault="00697085" w:rsidP="0069708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Поступление в течение одного календарного месяца текущего года  информации о неоднократных фактах (три и более) аварийных ситуаций на объектах, относящихся к общему имуществу в одном и том же многоквартирном доме</w:t>
      </w: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697085" w:rsidRPr="00697085" w:rsidRDefault="00697085" w:rsidP="006970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опубликовать в газете «Местное время».</w:t>
      </w:r>
    </w:p>
    <w:p w:rsidR="00697085" w:rsidRPr="00697085" w:rsidRDefault="00697085" w:rsidP="006970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после опубликования в газете «Местное время».</w:t>
      </w:r>
    </w:p>
    <w:p w:rsidR="00697085" w:rsidRPr="00697085" w:rsidRDefault="00697085" w:rsidP="006970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69708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комитеты Рубцовского городского Совета депутатов Алтайского края по законодательству, вопросам законности и местному самоуправлению                   (Ю.В. Верещагин) и комитет по жилищно-коммунальному хозяйству, природопользованию и земельным отношениям (А.Э. Вартанов).</w:t>
      </w:r>
    </w:p>
    <w:p w:rsidR="00697085" w:rsidRPr="00697085" w:rsidRDefault="00697085" w:rsidP="00697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085" w:rsidRPr="00697085" w:rsidRDefault="00697085" w:rsidP="006970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085" w:rsidRPr="00697085" w:rsidRDefault="00697085" w:rsidP="006970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Рубцовского </w:t>
      </w: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7085" w:rsidRPr="00697085" w:rsidRDefault="00697085" w:rsidP="0069708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Алтайского края</w:t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С.П. Черноиванов</w:t>
      </w:r>
    </w:p>
    <w:p w:rsidR="00697085" w:rsidRPr="00697085" w:rsidRDefault="00697085" w:rsidP="006970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085" w:rsidRPr="00697085" w:rsidRDefault="00697085" w:rsidP="006970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</w:t>
      </w:r>
    </w:p>
    <w:p w:rsidR="00B1699B" w:rsidRPr="00B1699B" w:rsidRDefault="00697085" w:rsidP="006970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7085">
        <w:rPr>
          <w:rFonts w:ascii="Times New Roman" w:eastAsia="Times New Roman" w:hAnsi="Times New Roman"/>
          <w:sz w:val="28"/>
          <w:szCs w:val="28"/>
          <w:lang w:eastAsia="ru-RU"/>
        </w:rPr>
        <w:t>Главы города Рубцовска                                                                 И.А. Башмаков</w:t>
      </w:r>
    </w:p>
    <w:sectPr w:rsidR="00B1699B" w:rsidRPr="00B1699B" w:rsidSect="00D50F8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CA" w:rsidRDefault="00A644CA" w:rsidP="00D50F8A">
      <w:pPr>
        <w:spacing w:after="0" w:line="240" w:lineRule="auto"/>
      </w:pPr>
      <w:r>
        <w:separator/>
      </w:r>
    </w:p>
  </w:endnote>
  <w:endnote w:type="continuationSeparator" w:id="0">
    <w:p w:rsidR="00A644CA" w:rsidRDefault="00A644CA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CA" w:rsidRDefault="00A644CA" w:rsidP="00D50F8A">
      <w:pPr>
        <w:spacing w:after="0" w:line="240" w:lineRule="auto"/>
      </w:pPr>
      <w:r>
        <w:separator/>
      </w:r>
    </w:p>
  </w:footnote>
  <w:footnote w:type="continuationSeparator" w:id="0">
    <w:p w:rsidR="00A644CA" w:rsidRDefault="00A644CA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085">
      <w:rPr>
        <w:noProof/>
      </w:rPr>
      <w:t>3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4CB2"/>
    <w:multiLevelType w:val="hybridMultilevel"/>
    <w:tmpl w:val="3BDCF5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2C17FE"/>
    <w:multiLevelType w:val="multilevel"/>
    <w:tmpl w:val="320C493A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8" w:hanging="2160"/>
      </w:pPr>
      <w:rPr>
        <w:rFonts w:hint="default"/>
      </w:rPr>
    </w:lvl>
  </w:abstractNum>
  <w:abstractNum w:abstractNumId="3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91F50"/>
    <w:rsid w:val="00132037"/>
    <w:rsid w:val="001421D8"/>
    <w:rsid w:val="00222811"/>
    <w:rsid w:val="00223AC7"/>
    <w:rsid w:val="00254A97"/>
    <w:rsid w:val="002D16DF"/>
    <w:rsid w:val="003038FE"/>
    <w:rsid w:val="003D60C7"/>
    <w:rsid w:val="003E3005"/>
    <w:rsid w:val="00457D3B"/>
    <w:rsid w:val="00473B23"/>
    <w:rsid w:val="00495561"/>
    <w:rsid w:val="004F5DCE"/>
    <w:rsid w:val="005916A3"/>
    <w:rsid w:val="00595733"/>
    <w:rsid w:val="005A4D3A"/>
    <w:rsid w:val="005D204E"/>
    <w:rsid w:val="005F3348"/>
    <w:rsid w:val="006243C3"/>
    <w:rsid w:val="00646760"/>
    <w:rsid w:val="00694862"/>
    <w:rsid w:val="00697085"/>
    <w:rsid w:val="00716108"/>
    <w:rsid w:val="00737D33"/>
    <w:rsid w:val="00743C97"/>
    <w:rsid w:val="007517AD"/>
    <w:rsid w:val="0075787F"/>
    <w:rsid w:val="0077385C"/>
    <w:rsid w:val="00783433"/>
    <w:rsid w:val="00797FC9"/>
    <w:rsid w:val="007D446B"/>
    <w:rsid w:val="00812253"/>
    <w:rsid w:val="00853252"/>
    <w:rsid w:val="008661D1"/>
    <w:rsid w:val="008756D0"/>
    <w:rsid w:val="008C05F9"/>
    <w:rsid w:val="008C6726"/>
    <w:rsid w:val="008F3BDB"/>
    <w:rsid w:val="008F5A22"/>
    <w:rsid w:val="009200AF"/>
    <w:rsid w:val="00935ABF"/>
    <w:rsid w:val="0096775B"/>
    <w:rsid w:val="00971ED4"/>
    <w:rsid w:val="009755E2"/>
    <w:rsid w:val="009A5CE9"/>
    <w:rsid w:val="009D39D4"/>
    <w:rsid w:val="00A52791"/>
    <w:rsid w:val="00A644CA"/>
    <w:rsid w:val="00A678CE"/>
    <w:rsid w:val="00A70EF7"/>
    <w:rsid w:val="00B1699B"/>
    <w:rsid w:val="00B35E44"/>
    <w:rsid w:val="00B63583"/>
    <w:rsid w:val="00C0246C"/>
    <w:rsid w:val="00C06E3D"/>
    <w:rsid w:val="00C67F9F"/>
    <w:rsid w:val="00CC0AEF"/>
    <w:rsid w:val="00CC7107"/>
    <w:rsid w:val="00D11E35"/>
    <w:rsid w:val="00D12940"/>
    <w:rsid w:val="00D25332"/>
    <w:rsid w:val="00D438A7"/>
    <w:rsid w:val="00D50F8A"/>
    <w:rsid w:val="00D66648"/>
    <w:rsid w:val="00DA3F2C"/>
    <w:rsid w:val="00DC3B5A"/>
    <w:rsid w:val="00DD7BB0"/>
    <w:rsid w:val="00DF7D55"/>
    <w:rsid w:val="00E013FF"/>
    <w:rsid w:val="00E07ADF"/>
    <w:rsid w:val="00E37885"/>
    <w:rsid w:val="00E83315"/>
    <w:rsid w:val="00E851EA"/>
    <w:rsid w:val="00EB7D1A"/>
    <w:rsid w:val="00F33884"/>
    <w:rsid w:val="00F567EB"/>
    <w:rsid w:val="00F57266"/>
    <w:rsid w:val="00F65413"/>
    <w:rsid w:val="00F8473F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F3DC84FB467F9E62EC1E358F3D8C6AF9753A99001587020A9DE5FB46559345A1B189F2763193D5214CC37B6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2025-03-19T06:50:00Z</cp:lastPrinted>
  <dcterms:created xsi:type="dcterms:W3CDTF">2026-03-20T01:09:00Z</dcterms:created>
  <dcterms:modified xsi:type="dcterms:W3CDTF">2026-03-20T01:17:00Z</dcterms:modified>
</cp:coreProperties>
</file>